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AAC8" w14:textId="77777777" w:rsidR="003964A7" w:rsidRDefault="003964A7"/>
    <w:p w14:paraId="4279740D" w14:textId="77777777" w:rsidR="003964A7" w:rsidRDefault="003964A7"/>
    <w:tbl>
      <w:tblPr>
        <w:tblW w:w="10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693"/>
        <w:gridCol w:w="46"/>
        <w:gridCol w:w="911"/>
        <w:gridCol w:w="1012"/>
        <w:gridCol w:w="1024"/>
        <w:gridCol w:w="1262"/>
        <w:gridCol w:w="1669"/>
        <w:gridCol w:w="115"/>
      </w:tblGrid>
      <w:tr w:rsidR="005B4552" w:rsidRPr="00E65EB7" w14:paraId="73B9111E" w14:textId="77777777" w:rsidTr="003F2182">
        <w:trPr>
          <w:gridAfter w:val="1"/>
          <w:wAfter w:w="115" w:type="dxa"/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65F5CE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0A93CCEF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6329B248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51A95C9B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69528816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>LIIKLUSVÄLISE</w:t>
            </w:r>
            <w:r w:rsidR="00CE24E1">
              <w:rPr>
                <w:b/>
                <w:bCs/>
                <w:sz w:val="28"/>
                <w:szCs w:val="28"/>
                <w:lang w:val="et-EE"/>
              </w:rPr>
              <w:t xml:space="preserve"> TEGEVUSE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082853">
              <w:rPr>
                <w:b/>
                <w:bCs/>
                <w:sz w:val="28"/>
                <w:szCs w:val="28"/>
                <w:lang w:val="et-EE"/>
              </w:rPr>
              <w:t>LOA</w:t>
            </w:r>
            <w:r w:rsidR="003D29BA">
              <w:rPr>
                <w:b/>
                <w:bCs/>
                <w:sz w:val="28"/>
                <w:szCs w:val="28"/>
                <w:lang w:val="et-EE"/>
              </w:rPr>
              <w:t xml:space="preserve"> SAAMISEKS </w:t>
            </w:r>
          </w:p>
          <w:p w14:paraId="1E3BB5C5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2BE2D01D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D2A1D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9764FC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09F40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11A4762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56A4C7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FC41A2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6EA771" w14:textId="7E67E3FB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76174F" w:rsidRPr="006E3A02">
              <w:rPr>
                <w:sz w:val="22"/>
                <w:szCs w:val="20"/>
                <w:lang w:val="et-EE"/>
              </w:rPr>
              <w:t>MTÜ  Seto Jaanituli</w:t>
            </w:r>
          </w:p>
        </w:tc>
      </w:tr>
      <w:tr w:rsidR="005B4552" w:rsidRPr="00E65EB7" w14:paraId="68DCCE86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31505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E32BD7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1586B0" w14:textId="65070304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6174F" w:rsidRPr="006E3A02">
              <w:rPr>
                <w:rFonts w:ascii="proxn" w:hAnsi="proxn"/>
                <w:color w:val="646464"/>
                <w:sz w:val="21"/>
                <w:szCs w:val="21"/>
                <w:shd w:val="clear" w:color="auto" w:fill="FFFFFF"/>
                <w:lang w:val="et-EE"/>
              </w:rPr>
              <w:t>80419032</w:t>
            </w:r>
          </w:p>
        </w:tc>
      </w:tr>
      <w:tr w:rsidR="005B4552" w:rsidRPr="00E65EB7" w14:paraId="689315CF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EBDA8B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2C0DF7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20A62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76174F" w:rsidRPr="00E65EB7" w14:paraId="660B4EDA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B898E9" w14:textId="77777777" w:rsidR="0076174F" w:rsidRPr="00E65EB7" w:rsidRDefault="0076174F" w:rsidP="0076174F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CF265E" w14:textId="77777777" w:rsidR="0076174F" w:rsidRPr="003964A7" w:rsidRDefault="0076174F" w:rsidP="0076174F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FFCA93" w14:textId="7FFBE7F0" w:rsidR="0076174F" w:rsidRPr="00E65EB7" w:rsidRDefault="0076174F" w:rsidP="0076174F">
            <w:pPr>
              <w:rPr>
                <w:sz w:val="22"/>
                <w:szCs w:val="22"/>
                <w:lang w:val="et-EE"/>
              </w:rPr>
            </w:pPr>
            <w:r w:rsidRPr="006E3A02">
              <w:rPr>
                <w:sz w:val="22"/>
                <w:szCs w:val="22"/>
                <w:lang w:val="et-EE"/>
              </w:rPr>
              <w:t> </w:t>
            </w:r>
            <w:r>
              <w:rPr>
                <w:sz w:val="22"/>
                <w:szCs w:val="22"/>
                <w:lang w:val="et-EE"/>
              </w:rPr>
              <w:t>Võrumaa, Setomaa vald, Treski külaplats</w:t>
            </w:r>
          </w:p>
        </w:tc>
      </w:tr>
      <w:tr w:rsidR="0076174F" w:rsidRPr="00E65EB7" w14:paraId="584F2CFD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DCFF4C" w14:textId="77777777" w:rsidR="0076174F" w:rsidRPr="00E65EB7" w:rsidRDefault="0076174F" w:rsidP="0076174F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AFB58" w14:textId="77777777" w:rsidR="0076174F" w:rsidRPr="003964A7" w:rsidRDefault="0076174F" w:rsidP="0076174F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C95F05" w14:textId="11DD1D72" w:rsidR="0076174F" w:rsidRPr="00E65EB7" w:rsidRDefault="0076174F" w:rsidP="0076174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Pr="006E3A02">
              <w:rPr>
                <w:sz w:val="22"/>
                <w:szCs w:val="22"/>
                <w:lang w:val="et-EE"/>
              </w:rPr>
              <w:t>56365387</w:t>
            </w:r>
          </w:p>
        </w:tc>
      </w:tr>
      <w:tr w:rsidR="0076174F" w:rsidRPr="00E65EB7" w14:paraId="5B6C922A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7DCE82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6840F2" w14:textId="77777777" w:rsidR="0076174F" w:rsidRPr="003964A7" w:rsidRDefault="0076174F" w:rsidP="0076174F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905729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76174F" w:rsidRPr="00E65EB7" w14:paraId="0DE37CEB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304007" w14:textId="77777777" w:rsidR="0076174F" w:rsidRPr="00D73008" w:rsidRDefault="0076174F" w:rsidP="0076174F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>
              <w:rPr>
                <w:b/>
              </w:rPr>
              <w:t>Liiklusvälise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tegevuse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eest</w:t>
            </w:r>
            <w:proofErr w:type="spellEnd"/>
            <w:r w:rsidRPr="00D73008">
              <w:rPr>
                <w:b/>
              </w:rPr>
              <w:t xml:space="preserve"> </w:t>
            </w:r>
            <w:proofErr w:type="spellStart"/>
            <w:r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154687" w14:textId="77777777" w:rsidR="0076174F" w:rsidRPr="00D73008" w:rsidRDefault="0076174F" w:rsidP="0076174F">
            <w:pPr>
              <w:pStyle w:val="Heading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3F77CB" w14:textId="0E9068B3" w:rsidR="0076174F" w:rsidRPr="00E65EB7" w:rsidRDefault="0076174F" w:rsidP="0076174F">
            <w:pPr>
              <w:rPr>
                <w:sz w:val="22"/>
                <w:szCs w:val="22"/>
                <w:lang w:val="et-EE"/>
              </w:rPr>
            </w:pPr>
            <w:r w:rsidRPr="006E3A02">
              <w:rPr>
                <w:sz w:val="22"/>
                <w:szCs w:val="22"/>
                <w:lang w:val="et-EE"/>
              </w:rPr>
              <w:t> Kalle Päkk</w:t>
            </w:r>
          </w:p>
        </w:tc>
      </w:tr>
      <w:tr w:rsidR="0076174F" w:rsidRPr="00E65EB7" w14:paraId="28C36A28" w14:textId="77777777" w:rsidTr="003F2182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BF280" w14:textId="77777777" w:rsidR="0076174F" w:rsidRPr="00E65EB7" w:rsidRDefault="0076174F" w:rsidP="0076174F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D2FC00" w14:textId="77777777" w:rsidR="0076174F" w:rsidRPr="003964A7" w:rsidRDefault="0076174F" w:rsidP="0076174F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1A9498" w14:textId="11A8D511" w:rsidR="0076174F" w:rsidRPr="00E65EB7" w:rsidRDefault="0076174F" w:rsidP="0076174F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Pr="006E3A02">
              <w:rPr>
                <w:sz w:val="22"/>
                <w:szCs w:val="22"/>
                <w:lang w:val="et-EE"/>
              </w:rPr>
              <w:t>56365387</w:t>
            </w:r>
            <w:r>
              <w:rPr>
                <w:sz w:val="22"/>
                <w:szCs w:val="22"/>
                <w:lang w:val="et-EE"/>
              </w:rPr>
              <w:t>; setojaanituli@gmail.com</w:t>
            </w:r>
          </w:p>
        </w:tc>
      </w:tr>
      <w:tr w:rsidR="0076174F" w:rsidRPr="00E65EB7" w14:paraId="14E3A57C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CC3953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C01938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943AC2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9EEDE8" w14:textId="77777777" w:rsidR="0076174F" w:rsidRPr="00E65EB7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19B76C" w14:textId="77777777" w:rsidR="0076174F" w:rsidRPr="00E65EB7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9E716B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71DEC6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7C4805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76174F" w:rsidRPr="00E65EB7" w14:paraId="64CAF0FA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504C54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8D1AE4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4D77B7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F68DFB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B1C29B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8387C6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FCC478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0A0E14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76174F" w:rsidRPr="00E65EB7" w14:paraId="7CB68F56" w14:textId="77777777" w:rsidTr="003F2182">
        <w:trPr>
          <w:gridAfter w:val="1"/>
          <w:wAfter w:w="115" w:type="dxa"/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8B8D3F" w14:textId="77777777" w:rsidR="0076174F" w:rsidRPr="003964A7" w:rsidRDefault="0076174F" w:rsidP="0076174F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Liiklusvälise tegevuse</w:t>
            </w:r>
            <w:r w:rsidRPr="003964A7">
              <w:rPr>
                <w:b/>
                <w:bCs/>
                <w:lang w:val="et-EE"/>
              </w:rPr>
              <w:t xml:space="preserve"> asukoht</w:t>
            </w:r>
            <w:r>
              <w:rPr>
                <w:b/>
                <w:bCs/>
                <w:lang w:val="et-EE"/>
              </w:rPr>
              <w:t xml:space="preserve">  </w:t>
            </w:r>
            <w:r w:rsidRPr="003F2182">
              <w:rPr>
                <w:bCs/>
                <w:lang w:val="et-EE"/>
              </w:rPr>
              <w:t>tee</w:t>
            </w:r>
            <w:r>
              <w:rPr>
                <w:bCs/>
                <w:lang w:val="et-EE"/>
              </w:rPr>
              <w:t xml:space="preserve"> nimi, tee km, parkla</w:t>
            </w:r>
          </w:p>
        </w:tc>
      </w:tr>
      <w:tr w:rsidR="0076174F" w:rsidRPr="00E65EB7" w14:paraId="7A25CB32" w14:textId="77777777" w:rsidTr="003F2182">
        <w:trPr>
          <w:gridAfter w:val="1"/>
          <w:wAfter w:w="115" w:type="dxa"/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63D0B86" w14:textId="77777777" w:rsidR="0076174F" w:rsidRDefault="0076174F" w:rsidP="0076174F">
            <w:pPr>
              <w:shd w:val="clear" w:color="auto" w:fill="FFFFFF"/>
              <w:rPr>
                <w:rFonts w:ascii="Arial" w:hAnsi="Arial" w:cs="Arial"/>
                <w:color w:val="333333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Pr="006E3A02">
              <w:rPr>
                <w:rFonts w:ascii="Arial" w:hAnsi="Arial" w:cs="Arial"/>
                <w:color w:val="333333"/>
                <w:lang w:val="et-EE"/>
              </w:rPr>
              <w:t>Riigimaantee nr 63 Karisilla-Petseri 5-</w:t>
            </w:r>
            <w:r>
              <w:rPr>
                <w:rFonts w:ascii="Arial" w:hAnsi="Arial" w:cs="Arial"/>
                <w:color w:val="333333"/>
                <w:lang w:val="et-EE"/>
              </w:rPr>
              <w:t>6</w:t>
            </w:r>
            <w:r w:rsidRPr="006E3A02">
              <w:rPr>
                <w:rFonts w:ascii="Arial" w:hAnsi="Arial" w:cs="Arial"/>
                <w:color w:val="333333"/>
                <w:lang w:val="et-EE"/>
              </w:rPr>
              <w:t>ndal kilomeetril</w:t>
            </w:r>
            <w:r>
              <w:rPr>
                <w:rFonts w:ascii="Arial" w:hAnsi="Arial" w:cs="Arial"/>
                <w:color w:val="333333"/>
                <w:lang w:val="et-EE"/>
              </w:rPr>
              <w:t>.</w:t>
            </w:r>
          </w:p>
          <w:p w14:paraId="7EF00185" w14:textId="77777777" w:rsidR="0076174F" w:rsidRDefault="0076174F" w:rsidP="0076174F">
            <w:pPr>
              <w:shd w:val="clear" w:color="auto" w:fill="FFFFFF"/>
              <w:rPr>
                <w:rFonts w:ascii="Arial" w:hAnsi="Arial" w:cs="Arial"/>
                <w:color w:val="333333"/>
                <w:lang w:val="et-EE"/>
              </w:rPr>
            </w:pPr>
            <w:r w:rsidRPr="00424E06">
              <w:rPr>
                <w:rFonts w:ascii="Arial" w:hAnsi="Arial" w:cs="Arial"/>
                <w:color w:val="333333"/>
                <w:lang w:val="et-EE"/>
              </w:rPr>
              <w:t>Võrumaa, Setomaa vald, Treski küla</w:t>
            </w:r>
            <w:r>
              <w:rPr>
                <w:rFonts w:ascii="Arial" w:hAnsi="Arial" w:cs="Arial"/>
                <w:color w:val="333333"/>
                <w:lang w:val="et-EE"/>
              </w:rPr>
              <w:t>.</w:t>
            </w:r>
          </w:p>
          <w:p w14:paraId="02A5D433" w14:textId="58775675" w:rsidR="0076174F" w:rsidRDefault="0076174F" w:rsidP="0076174F">
            <w:pPr>
              <w:rPr>
                <w:sz w:val="20"/>
                <w:szCs w:val="20"/>
                <w:lang w:val="et-EE"/>
              </w:rPr>
            </w:pPr>
          </w:p>
          <w:p w14:paraId="2ECA690B" w14:textId="77777777" w:rsidR="0076174F" w:rsidRDefault="0076174F" w:rsidP="0076174F">
            <w:pPr>
              <w:rPr>
                <w:sz w:val="20"/>
                <w:szCs w:val="20"/>
                <w:lang w:val="et-EE"/>
              </w:rPr>
            </w:pPr>
          </w:p>
          <w:p w14:paraId="262C8D89" w14:textId="77777777" w:rsidR="0076174F" w:rsidRDefault="0076174F" w:rsidP="0076174F">
            <w:pPr>
              <w:rPr>
                <w:sz w:val="20"/>
                <w:szCs w:val="20"/>
                <w:lang w:val="et-EE"/>
              </w:rPr>
            </w:pPr>
          </w:p>
          <w:p w14:paraId="163E96A4" w14:textId="77777777" w:rsidR="0076174F" w:rsidRPr="00E65EB7" w:rsidRDefault="0076174F" w:rsidP="0076174F">
            <w:pPr>
              <w:rPr>
                <w:sz w:val="20"/>
                <w:szCs w:val="20"/>
                <w:lang w:val="et-EE"/>
              </w:rPr>
            </w:pPr>
          </w:p>
        </w:tc>
      </w:tr>
      <w:tr w:rsidR="0076174F" w:rsidRPr="00E65EB7" w14:paraId="1C115B7F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F13128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F785E7" w14:textId="77777777" w:rsidR="0076174F" w:rsidRPr="00E65EB7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D8B580" w14:textId="77777777" w:rsidR="0076174F" w:rsidRPr="00E65EB7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B7CD63" w14:textId="77777777" w:rsidR="0076174F" w:rsidRPr="00E65EB7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4F194B" w14:textId="77777777" w:rsidR="0076174F" w:rsidRPr="00E65EB7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8A3347" w14:textId="77777777" w:rsidR="0076174F" w:rsidRPr="00E65EB7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DE0D3F" w14:textId="77777777" w:rsidR="0076174F" w:rsidRPr="00E65EB7" w:rsidRDefault="0076174F" w:rsidP="0076174F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AF1DA7" w14:textId="77777777" w:rsidR="0076174F" w:rsidRPr="00E65EB7" w:rsidRDefault="0076174F" w:rsidP="0076174F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76174F" w:rsidRPr="00E65EB7" w14:paraId="6EF40463" w14:textId="77777777" w:rsidTr="003F2182">
        <w:trPr>
          <w:gridAfter w:val="1"/>
          <w:wAfter w:w="115" w:type="dxa"/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EFEA15" w14:textId="77777777" w:rsidR="0076174F" w:rsidRPr="003964A7" w:rsidRDefault="0076174F" w:rsidP="0076174F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>
              <w:rPr>
                <w:b/>
                <w:bCs/>
                <w:lang w:val="et-EE"/>
              </w:rPr>
              <w:t xml:space="preserve"> Liiklusvälise tegevuse ala suurus</w:t>
            </w:r>
          </w:p>
        </w:tc>
      </w:tr>
      <w:tr w:rsidR="0076174F" w:rsidRPr="00E65EB7" w14:paraId="6CFDAA4D" w14:textId="77777777" w:rsidTr="003F2182">
        <w:trPr>
          <w:gridAfter w:val="1"/>
          <w:wAfter w:w="115" w:type="dxa"/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2594539" w14:textId="77777777" w:rsidR="0076174F" w:rsidRDefault="0076174F" w:rsidP="007617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14:paraId="617F7B12" w14:textId="250BBD4B" w:rsidR="0076174F" w:rsidRPr="006E3A02" w:rsidRDefault="0076174F" w:rsidP="0076174F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  <w:lang w:val="et-EE"/>
              </w:rPr>
            </w:pPr>
            <w:r w:rsidRPr="006E3A02">
              <w:rPr>
                <w:rFonts w:ascii="Arial" w:hAnsi="Arial" w:cs="Arial"/>
                <w:color w:val="333333"/>
                <w:lang w:val="et-EE"/>
              </w:rPr>
              <w:t>Soovi</w:t>
            </w:r>
            <w:r w:rsidR="00E930F3">
              <w:rPr>
                <w:rFonts w:ascii="Arial" w:hAnsi="Arial" w:cs="Arial"/>
                <w:color w:val="333333"/>
                <w:lang w:val="et-EE"/>
              </w:rPr>
              <w:t>n</w:t>
            </w:r>
            <w:r w:rsidRPr="006E3A02">
              <w:rPr>
                <w:rFonts w:ascii="Arial" w:hAnsi="Arial" w:cs="Arial"/>
                <w:color w:val="333333"/>
                <w:lang w:val="et-EE"/>
              </w:rPr>
              <w:t xml:space="preserve"> luba suurima sõidukiiruse ajutiseks piiramiseks riigimaanteel nr</w:t>
            </w:r>
            <w:r w:rsidR="00E930F3">
              <w:rPr>
                <w:rFonts w:ascii="Arial" w:hAnsi="Arial" w:cs="Arial"/>
                <w:color w:val="333333"/>
                <w:lang w:val="et-EE"/>
              </w:rPr>
              <w:t>.</w:t>
            </w:r>
            <w:r w:rsidRPr="006E3A02">
              <w:rPr>
                <w:rFonts w:ascii="Arial" w:hAnsi="Arial" w:cs="Arial"/>
                <w:color w:val="333333"/>
                <w:lang w:val="et-EE"/>
              </w:rPr>
              <w:t xml:space="preserve"> 63 Karisilla-Petseri 5</w:t>
            </w:r>
            <w:r w:rsidR="00E930F3">
              <w:rPr>
                <w:rFonts w:ascii="Arial" w:hAnsi="Arial" w:cs="Arial"/>
                <w:color w:val="333333"/>
                <w:lang w:val="et-EE"/>
              </w:rPr>
              <w:t xml:space="preserve">. </w:t>
            </w:r>
            <w:r w:rsidRPr="006E3A02">
              <w:rPr>
                <w:rFonts w:ascii="Arial" w:hAnsi="Arial" w:cs="Arial"/>
                <w:color w:val="333333"/>
                <w:lang w:val="et-EE"/>
              </w:rPr>
              <w:t>kilomeetril, seoses Seto jaanitule korraldamisega Treski külas, alates 0</w:t>
            </w:r>
            <w:r w:rsidR="00E930F3">
              <w:rPr>
                <w:rFonts w:ascii="Arial" w:hAnsi="Arial" w:cs="Arial"/>
                <w:color w:val="333333"/>
                <w:lang w:val="et-EE"/>
              </w:rPr>
              <w:t>6</w:t>
            </w:r>
            <w:r w:rsidRPr="006E3A02">
              <w:rPr>
                <w:rFonts w:ascii="Arial" w:hAnsi="Arial" w:cs="Arial"/>
                <w:color w:val="333333"/>
                <w:lang w:val="et-EE"/>
              </w:rPr>
              <w:t>.07.</w:t>
            </w:r>
            <w:r w:rsidR="00511454">
              <w:rPr>
                <w:rFonts w:ascii="Arial" w:hAnsi="Arial" w:cs="Arial"/>
                <w:color w:val="333333"/>
                <w:lang w:val="et-EE"/>
              </w:rPr>
              <w:t>20</w:t>
            </w:r>
            <w:r>
              <w:rPr>
                <w:rFonts w:ascii="Arial" w:hAnsi="Arial" w:cs="Arial"/>
                <w:color w:val="333333"/>
                <w:lang w:val="et-EE"/>
              </w:rPr>
              <w:t>2</w:t>
            </w:r>
            <w:r w:rsidR="00E930F3">
              <w:rPr>
                <w:rFonts w:ascii="Arial" w:hAnsi="Arial" w:cs="Arial"/>
                <w:color w:val="333333"/>
                <w:lang w:val="et-EE"/>
              </w:rPr>
              <w:t>4</w:t>
            </w:r>
            <w:r w:rsidRPr="006E3A02">
              <w:rPr>
                <w:rFonts w:ascii="Arial" w:hAnsi="Arial" w:cs="Arial"/>
                <w:color w:val="333333"/>
                <w:lang w:val="et-EE"/>
              </w:rPr>
              <w:t xml:space="preserve"> kell 17.00 kuni 0</w:t>
            </w:r>
            <w:r w:rsidR="00E930F3">
              <w:rPr>
                <w:rFonts w:ascii="Arial" w:hAnsi="Arial" w:cs="Arial"/>
                <w:color w:val="333333"/>
                <w:lang w:val="et-EE"/>
              </w:rPr>
              <w:t>7</w:t>
            </w:r>
            <w:r w:rsidRPr="006E3A02">
              <w:rPr>
                <w:rFonts w:ascii="Arial" w:hAnsi="Arial" w:cs="Arial"/>
                <w:color w:val="333333"/>
                <w:lang w:val="et-EE"/>
              </w:rPr>
              <w:t>.07.</w:t>
            </w:r>
            <w:r w:rsidR="00511454">
              <w:rPr>
                <w:rFonts w:ascii="Arial" w:hAnsi="Arial" w:cs="Arial"/>
                <w:color w:val="333333"/>
                <w:lang w:val="et-EE"/>
              </w:rPr>
              <w:t>20</w:t>
            </w:r>
            <w:r>
              <w:rPr>
                <w:rFonts w:ascii="Arial" w:hAnsi="Arial" w:cs="Arial"/>
                <w:color w:val="333333"/>
                <w:lang w:val="et-EE"/>
              </w:rPr>
              <w:t>2</w:t>
            </w:r>
            <w:r w:rsidR="00E930F3">
              <w:rPr>
                <w:rFonts w:ascii="Arial" w:hAnsi="Arial" w:cs="Arial"/>
                <w:color w:val="333333"/>
                <w:lang w:val="et-EE"/>
              </w:rPr>
              <w:t>4</w:t>
            </w:r>
            <w:r w:rsidRPr="006E3A02">
              <w:rPr>
                <w:rFonts w:ascii="Arial" w:hAnsi="Arial" w:cs="Arial"/>
                <w:color w:val="333333"/>
                <w:lang w:val="et-EE"/>
              </w:rPr>
              <w:t xml:space="preserve"> kell 08.00.</w:t>
            </w:r>
          </w:p>
          <w:p w14:paraId="72A15BAB" w14:textId="3DAB66EB" w:rsidR="0076174F" w:rsidRPr="006E3A02" w:rsidRDefault="0076174F" w:rsidP="007617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6E3A02">
              <w:rPr>
                <w:rFonts w:ascii="Arial" w:hAnsi="Arial" w:cs="Arial"/>
                <w:color w:val="333333"/>
              </w:rPr>
              <w:t xml:space="preserve">Kiirusepiirang </w:t>
            </w:r>
            <w:r w:rsidR="00E930F3">
              <w:rPr>
                <w:rFonts w:ascii="Arial" w:hAnsi="Arial" w:cs="Arial"/>
                <w:color w:val="333333"/>
              </w:rPr>
              <w:t>leiab aset</w:t>
            </w:r>
            <w:r w:rsidRPr="006E3A02">
              <w:rPr>
                <w:rFonts w:ascii="Arial" w:hAnsi="Arial" w:cs="Arial"/>
                <w:color w:val="333333"/>
              </w:rPr>
              <w:t xml:space="preserve"> 5</w:t>
            </w:r>
            <w:r w:rsidR="00E930F3">
              <w:rPr>
                <w:rFonts w:ascii="Arial" w:hAnsi="Arial" w:cs="Arial"/>
                <w:color w:val="333333"/>
              </w:rPr>
              <w:t>.</w:t>
            </w:r>
            <w:r w:rsidRPr="006E3A02">
              <w:rPr>
                <w:rFonts w:ascii="Arial" w:hAnsi="Arial" w:cs="Arial"/>
                <w:color w:val="333333"/>
              </w:rPr>
              <w:t>-6</w:t>
            </w:r>
            <w:r w:rsidR="00E930F3">
              <w:rPr>
                <w:rFonts w:ascii="Arial" w:hAnsi="Arial" w:cs="Arial"/>
                <w:color w:val="333333"/>
              </w:rPr>
              <w:t>.</w:t>
            </w:r>
            <w:r w:rsidRPr="006E3A02">
              <w:rPr>
                <w:rFonts w:ascii="Arial" w:hAnsi="Arial" w:cs="Arial"/>
                <w:color w:val="333333"/>
              </w:rPr>
              <w:t xml:space="preserve"> kilomeet</w:t>
            </w:r>
            <w:r w:rsidR="00E930F3">
              <w:rPr>
                <w:rFonts w:ascii="Arial" w:hAnsi="Arial" w:cs="Arial"/>
                <w:color w:val="333333"/>
              </w:rPr>
              <w:t>ril</w:t>
            </w:r>
            <w:r w:rsidRPr="006E3A02">
              <w:rPr>
                <w:rFonts w:ascii="Arial" w:hAnsi="Arial" w:cs="Arial"/>
                <w:color w:val="333333"/>
              </w:rPr>
              <w:t xml:space="preserve"> ja </w:t>
            </w:r>
            <w:r w:rsidR="00E930F3">
              <w:rPr>
                <w:rFonts w:ascii="Arial" w:hAnsi="Arial" w:cs="Arial"/>
                <w:color w:val="333333"/>
              </w:rPr>
              <w:t xml:space="preserve">sõidukiiruse </w:t>
            </w:r>
            <w:r w:rsidRPr="006E3A02">
              <w:rPr>
                <w:rFonts w:ascii="Arial" w:hAnsi="Arial" w:cs="Arial"/>
                <w:color w:val="333333"/>
              </w:rPr>
              <w:t>piirang o</w:t>
            </w:r>
            <w:r w:rsidR="00E930F3">
              <w:rPr>
                <w:rFonts w:ascii="Arial" w:hAnsi="Arial" w:cs="Arial"/>
                <w:color w:val="333333"/>
              </w:rPr>
              <w:t>n</w:t>
            </w:r>
            <w:r w:rsidRPr="006E3A02">
              <w:rPr>
                <w:rFonts w:ascii="Arial" w:hAnsi="Arial" w:cs="Arial"/>
                <w:color w:val="333333"/>
              </w:rPr>
              <w:t xml:space="preserve"> 30 km/h.</w:t>
            </w:r>
          </w:p>
          <w:p w14:paraId="7DE802F2" w14:textId="3346B22C" w:rsidR="0076174F" w:rsidRDefault="0076174F" w:rsidP="007617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tabs>
                <w:tab w:val="left" w:pos="3209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48C5F2BA" w14:textId="77777777" w:rsidR="0076174F" w:rsidRPr="00E65EB7" w:rsidRDefault="0076174F" w:rsidP="0076174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76174F" w:rsidRPr="00E65EB7" w14:paraId="69C9070B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7B38EB" w14:textId="77777777" w:rsidR="0076174F" w:rsidRPr="000D3A97" w:rsidRDefault="0076174F" w:rsidP="0076174F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3. Info edastamine </w:t>
            </w:r>
          </w:p>
        </w:tc>
        <w:tc>
          <w:tcPr>
            <w:tcW w:w="5924" w:type="dxa"/>
            <w:gridSpan w:val="6"/>
            <w:vAlign w:val="center"/>
          </w:tcPr>
          <w:p w14:paraId="44436D68" w14:textId="29037B84" w:rsidR="0076174F" w:rsidRPr="000D3A97" w:rsidRDefault="0076174F" w:rsidP="0076174F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e-post</w:t>
            </w:r>
          </w:p>
        </w:tc>
      </w:tr>
      <w:tr w:rsidR="0076174F" w:rsidRPr="00E65EB7" w14:paraId="3FA10A73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0203026" w14:textId="77777777" w:rsidR="0076174F" w:rsidRPr="000D3A97" w:rsidRDefault="0076174F" w:rsidP="0076174F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4. Lisad </w:t>
            </w:r>
          </w:p>
        </w:tc>
        <w:tc>
          <w:tcPr>
            <w:tcW w:w="5924" w:type="dxa"/>
            <w:gridSpan w:val="6"/>
            <w:vAlign w:val="center"/>
          </w:tcPr>
          <w:p w14:paraId="4DE40502" w14:textId="7A2BF6F0" w:rsidR="0076174F" w:rsidRPr="001D2661" w:rsidRDefault="0076174F" w:rsidP="0076174F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Liiklusskeem</w:t>
            </w:r>
          </w:p>
        </w:tc>
      </w:tr>
      <w:tr w:rsidR="0076174F" w:rsidRPr="00E65EB7" w14:paraId="6D5D4C87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1AA6C3" w14:textId="77777777" w:rsidR="0076174F" w:rsidRPr="000D3A97" w:rsidRDefault="0076174F" w:rsidP="0076174F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397C372B" w14:textId="77777777" w:rsidR="0076174F" w:rsidRPr="001D2661" w:rsidRDefault="0076174F" w:rsidP="0076174F">
            <w:pPr>
              <w:rPr>
                <w:b/>
                <w:lang w:val="et-EE"/>
              </w:rPr>
            </w:pPr>
          </w:p>
        </w:tc>
      </w:tr>
      <w:tr w:rsidR="0076174F" w:rsidRPr="00E65EB7" w14:paraId="7E760C32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4DC411" w14:textId="77777777" w:rsidR="0076174F" w:rsidRPr="000D3A97" w:rsidRDefault="0076174F" w:rsidP="0076174F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55677EBD" w14:textId="77777777" w:rsidR="0076174F" w:rsidRDefault="0076174F" w:rsidP="0076174F">
            <w:pPr>
              <w:rPr>
                <w:b/>
                <w:lang w:val="et-EE"/>
              </w:rPr>
            </w:pPr>
          </w:p>
        </w:tc>
      </w:tr>
      <w:tr w:rsidR="0076174F" w:rsidRPr="00E65EB7" w14:paraId="3EB14D85" w14:textId="77777777" w:rsidTr="003F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BEDDD1" w14:textId="77777777" w:rsidR="0076174F" w:rsidRPr="000D3A97" w:rsidRDefault="0076174F" w:rsidP="0076174F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  <w:vAlign w:val="center"/>
          </w:tcPr>
          <w:p w14:paraId="625053F2" w14:textId="77777777" w:rsidR="0076174F" w:rsidRDefault="0076174F" w:rsidP="0076174F">
            <w:pPr>
              <w:rPr>
                <w:b/>
                <w:lang w:val="et-EE"/>
              </w:rPr>
            </w:pPr>
          </w:p>
        </w:tc>
      </w:tr>
    </w:tbl>
    <w:p w14:paraId="32F7C2A8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679010">
    <w:abstractNumId w:val="1"/>
  </w:num>
  <w:num w:numId="2" w16cid:durableId="89420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82853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858EF"/>
    <w:rsid w:val="003964A7"/>
    <w:rsid w:val="003A2A62"/>
    <w:rsid w:val="003D29BA"/>
    <w:rsid w:val="003F2182"/>
    <w:rsid w:val="003F2878"/>
    <w:rsid w:val="004025EB"/>
    <w:rsid w:val="00413272"/>
    <w:rsid w:val="004251A2"/>
    <w:rsid w:val="0043160B"/>
    <w:rsid w:val="00453004"/>
    <w:rsid w:val="00456815"/>
    <w:rsid w:val="004754C5"/>
    <w:rsid w:val="004A1250"/>
    <w:rsid w:val="004A6B68"/>
    <w:rsid w:val="004C0B22"/>
    <w:rsid w:val="004E6E66"/>
    <w:rsid w:val="00511454"/>
    <w:rsid w:val="00554AE9"/>
    <w:rsid w:val="0055783B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61DE8"/>
    <w:rsid w:val="00670477"/>
    <w:rsid w:val="006718AB"/>
    <w:rsid w:val="006748B4"/>
    <w:rsid w:val="0068253E"/>
    <w:rsid w:val="00685396"/>
    <w:rsid w:val="006A28F0"/>
    <w:rsid w:val="006A2E18"/>
    <w:rsid w:val="006A47E2"/>
    <w:rsid w:val="006D1A2E"/>
    <w:rsid w:val="006D4809"/>
    <w:rsid w:val="006D572A"/>
    <w:rsid w:val="00731327"/>
    <w:rsid w:val="007320D1"/>
    <w:rsid w:val="007612D3"/>
    <w:rsid w:val="0076174F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85801"/>
    <w:rsid w:val="009A6B9A"/>
    <w:rsid w:val="009E3879"/>
    <w:rsid w:val="009E6823"/>
    <w:rsid w:val="00A129BB"/>
    <w:rsid w:val="00A30317"/>
    <w:rsid w:val="00A62281"/>
    <w:rsid w:val="00A64D41"/>
    <w:rsid w:val="00A93DB5"/>
    <w:rsid w:val="00AD6168"/>
    <w:rsid w:val="00B131FD"/>
    <w:rsid w:val="00B22832"/>
    <w:rsid w:val="00BC48A8"/>
    <w:rsid w:val="00BE19B4"/>
    <w:rsid w:val="00C04511"/>
    <w:rsid w:val="00C93404"/>
    <w:rsid w:val="00C940F2"/>
    <w:rsid w:val="00CA1816"/>
    <w:rsid w:val="00CA351B"/>
    <w:rsid w:val="00CB1139"/>
    <w:rsid w:val="00CB7370"/>
    <w:rsid w:val="00CE24E1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930F3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4E0318"/>
  <w15:chartTrackingRefBased/>
  <w15:docId w15:val="{7E0BC1F5-97CB-3049-8FCC-BB4004A6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174F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F921-57E3-43BD-B03B-A3D15E15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Egle Põldmets</cp:lastModifiedBy>
  <cp:revision>2</cp:revision>
  <cp:lastPrinted>2013-01-31T06:41:00Z</cp:lastPrinted>
  <dcterms:created xsi:type="dcterms:W3CDTF">2024-06-17T09:22:00Z</dcterms:created>
  <dcterms:modified xsi:type="dcterms:W3CDTF">2024-06-17T09:22:00Z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